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B6" w:rsidRPr="006417B6" w:rsidRDefault="006417B6" w:rsidP="006417B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417B6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417B6" w:rsidRPr="006417B6" w:rsidRDefault="006417B6" w:rsidP="006417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417B6">
        <w:rPr>
          <w:rFonts w:ascii="Times New Roman" w:hAnsi="Times New Roman" w:cs="Times New Roman"/>
          <w:sz w:val="20"/>
          <w:szCs w:val="20"/>
        </w:rPr>
        <w:t xml:space="preserve">к комплексной муниципальной программе </w:t>
      </w:r>
    </w:p>
    <w:p w:rsidR="006417B6" w:rsidRPr="006417B6" w:rsidRDefault="006417B6" w:rsidP="006417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417B6">
        <w:rPr>
          <w:rFonts w:ascii="Times New Roman" w:hAnsi="Times New Roman" w:cs="Times New Roman"/>
          <w:sz w:val="20"/>
          <w:szCs w:val="20"/>
        </w:rPr>
        <w:t>«Формирование законопослушного поведения</w:t>
      </w:r>
    </w:p>
    <w:p w:rsidR="006417B6" w:rsidRPr="006417B6" w:rsidRDefault="006417B6" w:rsidP="006417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417B6">
        <w:rPr>
          <w:rFonts w:ascii="Times New Roman" w:hAnsi="Times New Roman" w:cs="Times New Roman"/>
          <w:sz w:val="20"/>
          <w:szCs w:val="20"/>
        </w:rPr>
        <w:t xml:space="preserve"> участников дорожного движения </w:t>
      </w:r>
    </w:p>
    <w:p w:rsidR="006417B6" w:rsidRPr="006417B6" w:rsidRDefault="006417B6" w:rsidP="006417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417B6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6417B6">
        <w:rPr>
          <w:rFonts w:ascii="Times New Roman" w:hAnsi="Times New Roman" w:cs="Times New Roman"/>
          <w:sz w:val="20"/>
          <w:szCs w:val="20"/>
        </w:rPr>
        <w:t>Ирбитском</w:t>
      </w:r>
      <w:proofErr w:type="spellEnd"/>
      <w:r w:rsidRPr="006417B6">
        <w:rPr>
          <w:rFonts w:ascii="Times New Roman" w:hAnsi="Times New Roman" w:cs="Times New Roman"/>
          <w:sz w:val="20"/>
          <w:szCs w:val="20"/>
        </w:rPr>
        <w:t xml:space="preserve"> муниципальном образовании на 2018-2022»</w:t>
      </w:r>
    </w:p>
    <w:p w:rsidR="006417B6" w:rsidRPr="006417B6" w:rsidRDefault="006417B6" w:rsidP="006417B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417B6" w:rsidRPr="006417B6" w:rsidRDefault="006417B6" w:rsidP="006417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17B6">
        <w:rPr>
          <w:rFonts w:ascii="Times New Roman" w:hAnsi="Times New Roman" w:cs="Times New Roman"/>
          <w:b/>
          <w:sz w:val="20"/>
          <w:szCs w:val="20"/>
        </w:rPr>
        <w:t xml:space="preserve">План мероприятий по выполнению комплексной муниципальной программы «Формирование законопослушного поведения участников дорожного движения в </w:t>
      </w:r>
      <w:proofErr w:type="spellStart"/>
      <w:r w:rsidRPr="006417B6">
        <w:rPr>
          <w:rFonts w:ascii="Times New Roman" w:hAnsi="Times New Roman" w:cs="Times New Roman"/>
          <w:b/>
          <w:sz w:val="20"/>
          <w:szCs w:val="20"/>
        </w:rPr>
        <w:t>Ирбитском</w:t>
      </w:r>
      <w:proofErr w:type="spellEnd"/>
      <w:r w:rsidRPr="006417B6">
        <w:rPr>
          <w:rFonts w:ascii="Times New Roman" w:hAnsi="Times New Roman" w:cs="Times New Roman"/>
          <w:b/>
          <w:sz w:val="20"/>
          <w:szCs w:val="20"/>
        </w:rPr>
        <w:t xml:space="preserve"> муниципальном образовании на 2018-2022»</w:t>
      </w:r>
    </w:p>
    <w:tbl>
      <w:tblPr>
        <w:tblW w:w="15495" w:type="dxa"/>
        <w:tblInd w:w="-152" w:type="dxa"/>
        <w:tblLayout w:type="fixed"/>
        <w:tblLook w:val="04A0"/>
      </w:tblPr>
      <w:tblGrid>
        <w:gridCol w:w="1081"/>
        <w:gridCol w:w="4206"/>
        <w:gridCol w:w="1277"/>
        <w:gridCol w:w="992"/>
        <w:gridCol w:w="1134"/>
        <w:gridCol w:w="1134"/>
        <w:gridCol w:w="1134"/>
        <w:gridCol w:w="1276"/>
        <w:gridCol w:w="3261"/>
      </w:tblGrid>
      <w:tr w:rsidR="006417B6" w:rsidRPr="006417B6" w:rsidTr="006417B6">
        <w:trPr>
          <w:trHeight w:val="315"/>
          <w:tblHeader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6417B6">
              <w:rPr>
                <w:rFonts w:ascii="Times New Roman" w:hAnsi="Times New Roman" w:cs="Times New Roman"/>
                <w:sz w:val="20"/>
                <w:szCs w:val="20"/>
              </w:rPr>
              <w:br/>
              <w:t>строки</w:t>
            </w:r>
          </w:p>
        </w:tc>
        <w:tc>
          <w:tcPr>
            <w:tcW w:w="4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417B6" w:rsidRPr="006417B6" w:rsidTr="006417B6">
        <w:trPr>
          <w:trHeight w:val="781"/>
          <w:tblHeader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>Номер строки  задач, целевых показателей,</w:t>
            </w:r>
          </w:p>
          <w:p w:rsidR="006417B6" w:rsidRPr="006417B6" w:rsidRDefault="006417B6">
            <w:pPr>
              <w:pStyle w:val="ConsPlusCell"/>
              <w:jc w:val="center"/>
              <w:rPr>
                <w:sz w:val="20"/>
                <w:szCs w:val="20"/>
              </w:rPr>
            </w:pPr>
            <w:r w:rsidRPr="006417B6">
              <w:rPr>
                <w:sz w:val="20"/>
                <w:szCs w:val="20"/>
              </w:rPr>
              <w:t xml:space="preserve">на </w:t>
            </w:r>
            <w:proofErr w:type="gramStart"/>
            <w:r w:rsidRPr="006417B6">
              <w:rPr>
                <w:sz w:val="20"/>
                <w:szCs w:val="20"/>
              </w:rPr>
              <w:t>достижение</w:t>
            </w:r>
            <w:proofErr w:type="gramEnd"/>
            <w:r w:rsidRPr="006417B6">
              <w:rPr>
                <w:sz w:val="20"/>
                <w:szCs w:val="20"/>
              </w:rPr>
              <w:t xml:space="preserve"> которых направлены</w:t>
            </w: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6417B6" w:rsidRPr="006417B6" w:rsidTr="006417B6">
        <w:trPr>
          <w:trHeight w:val="315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91"/>
            <w:bookmarkEnd w:id="0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417B6" w:rsidRPr="006417B6" w:rsidTr="006417B6">
        <w:trPr>
          <w:trHeight w:val="52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ГОСУДАРСТВЕННОЙ ПРОГРАММЕ,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7B6" w:rsidRPr="006417B6" w:rsidTr="006417B6">
        <w:trPr>
          <w:trHeight w:val="37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Капитальные вложения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Научно-исследовательские и опытно конструкторские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9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9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нужды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b/>
                <w:sz w:val="20"/>
                <w:szCs w:val="20"/>
              </w:rPr>
              <w:t>67,0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44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15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Мероприятие 1</w:t>
            </w:r>
            <w:r w:rsidRPr="006417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Разработка годовых межведомственных планов мероприятий по профилактике детского дорожно-транспортного травматизма в учреждениях: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3,4,8</w:t>
            </w:r>
          </w:p>
        </w:tc>
      </w:tr>
      <w:tr w:rsidR="006417B6" w:rsidRPr="006417B6" w:rsidTr="006417B6">
        <w:trPr>
          <w:trHeight w:val="46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Мероприятие 2. 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Проведение в образовательных организациях  пропагандистских кампаний, направленных на формирование у участников дорожного движения стереотипов законопослушного поведения (издание и распространение информационных материалов) с выдачей канц. товаров с символикой кампании, при ее проведении (тренинги, круглые столы, на уровне городского округа)  всего,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Мероприятие 3. 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световозращающих</w:t>
            </w:r>
            <w:proofErr w:type="spellEnd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и распространение их среди дошкольников и учащихся младших классов, всего, из них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417B6" w:rsidRPr="006417B6" w:rsidTr="006417B6">
        <w:trPr>
          <w:trHeight w:val="250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4</w:t>
            </w: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муниципальных образовательных организаций оборудованием и средствами обучения безопасному поведению на дорогах (стенды с </w:t>
            </w:r>
            <w:proofErr w:type="spellStart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дислакацией</w:t>
            </w:r>
            <w:proofErr w:type="spellEnd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 дорожной обстановки по пути домой, уголки Правил дорожного движения,   обучающие игры) всего,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3,4,8</w:t>
            </w:r>
          </w:p>
        </w:tc>
      </w:tr>
      <w:tr w:rsidR="006417B6" w:rsidRPr="006417B6" w:rsidTr="006417B6">
        <w:trPr>
          <w:trHeight w:val="9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27,35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5.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Проведение уроков правовых знаний в образовательных организациях, в рамках Всероссийской акции «Внимание – дети!» и других оперативно-профилактических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417B6" w:rsidRPr="006417B6" w:rsidTr="006417B6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7B6" w:rsidRPr="006417B6" w:rsidTr="006417B6">
        <w:trPr>
          <w:trHeight w:val="219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6.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совместно с ГИБДД мероприятия «Безопасное колесо», для учащихся общеобразовательных организаций </w:t>
            </w:r>
            <w:proofErr w:type="spellStart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Ирбитского</w:t>
            </w:r>
            <w:proofErr w:type="spellEnd"/>
            <w:r w:rsidRPr="006417B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всего, из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3,4,8</w:t>
            </w:r>
          </w:p>
        </w:tc>
      </w:tr>
      <w:tr w:rsidR="006417B6" w:rsidRPr="006417B6" w:rsidTr="006417B6">
        <w:trPr>
          <w:trHeight w:val="42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16,65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4,65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7B6" w:rsidRPr="006417B6" w:rsidTr="006417B6">
        <w:trPr>
          <w:trHeight w:val="61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7.</w:t>
            </w:r>
          </w:p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Пополнение (обновление) класса «Светофор»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3,4,8</w:t>
            </w:r>
          </w:p>
        </w:tc>
      </w:tr>
      <w:tr w:rsidR="006417B6" w:rsidRPr="006417B6" w:rsidTr="006417B6">
        <w:trPr>
          <w:trHeight w:val="9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B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7B6" w:rsidRPr="006417B6" w:rsidRDefault="00641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17B6" w:rsidRPr="006417B6" w:rsidRDefault="006417B6" w:rsidP="006417B6">
      <w:pPr>
        <w:pBdr>
          <w:bottom w:val="single" w:sz="12" w:space="0" w:color="auto"/>
        </w:pBdr>
        <w:jc w:val="both"/>
        <w:rPr>
          <w:rFonts w:ascii="Times New Roman" w:hAnsi="Times New Roman" w:cs="Times New Roman"/>
          <w:sz w:val="20"/>
          <w:szCs w:val="20"/>
        </w:rPr>
      </w:pPr>
    </w:p>
    <w:p w:rsidR="009F200D" w:rsidRPr="006417B6" w:rsidRDefault="009F200D">
      <w:pPr>
        <w:rPr>
          <w:rFonts w:ascii="Times New Roman" w:hAnsi="Times New Roman" w:cs="Times New Roman"/>
          <w:sz w:val="20"/>
          <w:szCs w:val="20"/>
        </w:rPr>
      </w:pPr>
    </w:p>
    <w:sectPr w:rsidR="009F200D" w:rsidRPr="006417B6" w:rsidSect="006417B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17B6"/>
    <w:rsid w:val="006417B6"/>
    <w:rsid w:val="009F2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417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429</Words>
  <Characters>2449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Николаевна</dc:creator>
  <cp:keywords/>
  <dc:description/>
  <cp:lastModifiedBy>Юлия Николаевна</cp:lastModifiedBy>
  <cp:revision>2</cp:revision>
  <dcterms:created xsi:type="dcterms:W3CDTF">2018-08-07T04:58:00Z</dcterms:created>
  <dcterms:modified xsi:type="dcterms:W3CDTF">2018-08-07T05:01:00Z</dcterms:modified>
</cp:coreProperties>
</file>